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02" w:rsidRPr="00AF09B5" w:rsidRDefault="00974E02" w:rsidP="00974E02">
      <w:pPr>
        <w:spacing w:before="120" w:after="480" w:line="360" w:lineRule="auto"/>
        <w:jc w:val="center"/>
        <w:outlineLvl w:val="0"/>
        <w:rPr>
          <w:rFonts w:ascii="黑体" w:eastAsia="黑体"/>
          <w:color w:val="000000"/>
          <w:sz w:val="32"/>
          <w:szCs w:val="32"/>
        </w:rPr>
      </w:pPr>
      <w:r w:rsidRPr="00AF09B5">
        <w:rPr>
          <w:rFonts w:ascii="黑体" w:eastAsia="黑体" w:hint="eastAsia"/>
          <w:color w:val="000000"/>
          <w:sz w:val="32"/>
          <w:szCs w:val="32"/>
        </w:rPr>
        <w:t>招标公告</w:t>
      </w:r>
    </w:p>
    <w:p w:rsidR="00974E02" w:rsidRDefault="00974E02" w:rsidP="00974E02">
      <w:pPr>
        <w:spacing w:line="360" w:lineRule="auto"/>
        <w:rPr>
          <w:rFonts w:ascii="宋体" w:hAnsi="宋体"/>
          <w:color w:val="000000"/>
          <w:szCs w:val="21"/>
        </w:rPr>
      </w:pPr>
      <w:r w:rsidRPr="00AF09B5">
        <w:rPr>
          <w:rFonts w:ascii="宋体" w:hAnsi="宋体"/>
          <w:color w:val="000000"/>
          <w:szCs w:val="21"/>
        </w:rPr>
        <w:t>日    期：</w:t>
      </w:r>
      <w:r w:rsidRPr="00123201">
        <w:rPr>
          <w:rFonts w:ascii="宋体" w:hAnsi="宋体" w:hint="eastAsia"/>
          <w:szCs w:val="21"/>
        </w:rPr>
        <w:t>201</w:t>
      </w:r>
      <w:r>
        <w:rPr>
          <w:rFonts w:ascii="宋体" w:hAnsi="宋体" w:hint="eastAsia"/>
          <w:szCs w:val="21"/>
        </w:rPr>
        <w:t>8</w:t>
      </w:r>
      <w:r w:rsidRPr="00123201">
        <w:rPr>
          <w:rFonts w:ascii="宋体" w:hAnsi="宋体"/>
          <w:szCs w:val="21"/>
        </w:rPr>
        <w:t>年</w:t>
      </w:r>
      <w:r>
        <w:rPr>
          <w:rFonts w:ascii="宋体" w:hAnsi="宋体" w:hint="eastAsia"/>
          <w:szCs w:val="21"/>
        </w:rPr>
        <w:t>8</w:t>
      </w:r>
      <w:r w:rsidRPr="00123201">
        <w:rPr>
          <w:rFonts w:ascii="宋体" w:hAnsi="宋体"/>
          <w:szCs w:val="21"/>
        </w:rPr>
        <w:t>月</w:t>
      </w:r>
      <w:r>
        <w:rPr>
          <w:rFonts w:ascii="宋体" w:hAnsi="宋体" w:hint="eastAsia"/>
          <w:color w:val="FF0000"/>
          <w:szCs w:val="21"/>
        </w:rPr>
        <w:t>17</w:t>
      </w:r>
      <w:r w:rsidRPr="00123201">
        <w:rPr>
          <w:rFonts w:ascii="宋体" w:hAnsi="宋体"/>
          <w:szCs w:val="21"/>
        </w:rPr>
        <w:t>日</w:t>
      </w:r>
    </w:p>
    <w:p w:rsidR="00974E02" w:rsidRPr="00B91FEA" w:rsidRDefault="00974E02" w:rsidP="00974E02">
      <w:pPr>
        <w:spacing w:line="360" w:lineRule="auto"/>
        <w:rPr>
          <w:rFonts w:ascii="宋体" w:hAnsi="宋体"/>
          <w:color w:val="FF0000"/>
          <w:szCs w:val="21"/>
        </w:rPr>
      </w:pPr>
      <w:r w:rsidRPr="00AF09B5">
        <w:rPr>
          <w:rFonts w:ascii="宋体" w:hAnsi="宋体"/>
          <w:color w:val="000000"/>
          <w:szCs w:val="21"/>
        </w:rPr>
        <w:t>招标编号</w:t>
      </w:r>
      <w:r w:rsidRPr="00E47E42">
        <w:rPr>
          <w:rFonts w:ascii="宋体" w:hAnsi="宋体"/>
          <w:szCs w:val="21"/>
        </w:rPr>
        <w:t>：</w:t>
      </w:r>
      <w:r>
        <w:rPr>
          <w:rFonts w:ascii="宋体" w:hAnsi="宋体" w:hint="eastAsia"/>
          <w:color w:val="FF0000"/>
          <w:szCs w:val="21"/>
        </w:rPr>
        <w:t>HG2018080070</w:t>
      </w:r>
    </w:p>
    <w:p w:rsidR="00974E02" w:rsidRPr="00AF09B5" w:rsidRDefault="00974E02" w:rsidP="00974E02">
      <w:pPr>
        <w:spacing w:line="360" w:lineRule="auto"/>
        <w:rPr>
          <w:rFonts w:ascii="宋体" w:hAnsi="宋体"/>
          <w:color w:val="000000"/>
          <w:szCs w:val="21"/>
        </w:rPr>
      </w:pPr>
      <w:r>
        <w:rPr>
          <w:rFonts w:ascii="宋体" w:hAnsi="宋体" w:hint="eastAsia"/>
          <w:color w:val="000000"/>
          <w:szCs w:val="21"/>
        </w:rPr>
        <w:t>1.深圳广播电影电视集团</w:t>
      </w:r>
      <w:r w:rsidRPr="00AF09B5">
        <w:rPr>
          <w:rFonts w:ascii="宋体" w:hAnsi="宋体"/>
          <w:color w:val="000000"/>
          <w:szCs w:val="21"/>
        </w:rPr>
        <w:t>邀请国内合格投标人就</w:t>
      </w:r>
      <w:r w:rsidRPr="00E81F5E">
        <w:rPr>
          <w:rFonts w:ascii="宋体" w:hAnsi="宋体" w:hint="eastAsia"/>
          <w:color w:val="000000"/>
          <w:szCs w:val="21"/>
        </w:rPr>
        <w:t>《国风》海外拍摄设备</w:t>
      </w:r>
      <w:r>
        <w:rPr>
          <w:rFonts w:ascii="宋体" w:hAnsi="宋体" w:hint="eastAsia"/>
          <w:color w:val="000000"/>
          <w:szCs w:val="21"/>
        </w:rPr>
        <w:t>项目</w:t>
      </w:r>
      <w:r w:rsidRPr="00AF09B5">
        <w:rPr>
          <w:rFonts w:ascii="宋体" w:hAnsi="宋体"/>
          <w:color w:val="000000"/>
          <w:szCs w:val="21"/>
        </w:rPr>
        <w:t>的下列货物提交密封投标：</w:t>
      </w:r>
    </w:p>
    <w:tbl>
      <w:tblPr>
        <w:tblW w:w="7862"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16"/>
        <w:gridCol w:w="4394"/>
        <w:gridCol w:w="1134"/>
        <w:gridCol w:w="1418"/>
      </w:tblGrid>
      <w:tr w:rsidR="00974E02" w:rsidRPr="00AF09B5" w:rsidTr="004A76D6">
        <w:trPr>
          <w:trHeight w:val="454"/>
        </w:trPr>
        <w:tc>
          <w:tcPr>
            <w:tcW w:w="916" w:type="dxa"/>
            <w:vAlign w:val="center"/>
          </w:tcPr>
          <w:p w:rsidR="00974E02" w:rsidRPr="00AF09B5" w:rsidRDefault="00974E02" w:rsidP="004A76D6">
            <w:pPr>
              <w:spacing w:line="360" w:lineRule="auto"/>
              <w:jc w:val="center"/>
              <w:rPr>
                <w:rFonts w:ascii="宋体" w:hAnsi="宋体"/>
                <w:color w:val="000000"/>
                <w:szCs w:val="21"/>
              </w:rPr>
            </w:pPr>
            <w:r w:rsidRPr="00AF09B5">
              <w:rPr>
                <w:rFonts w:ascii="宋体" w:hAnsi="宋体" w:hint="eastAsia"/>
                <w:color w:val="000000"/>
                <w:szCs w:val="21"/>
              </w:rPr>
              <w:t>序号</w:t>
            </w:r>
          </w:p>
        </w:tc>
        <w:tc>
          <w:tcPr>
            <w:tcW w:w="4394" w:type="dxa"/>
            <w:vAlign w:val="center"/>
          </w:tcPr>
          <w:p w:rsidR="00974E02" w:rsidRPr="00AF09B5" w:rsidRDefault="00974E02" w:rsidP="004A76D6">
            <w:pPr>
              <w:spacing w:line="360" w:lineRule="auto"/>
              <w:jc w:val="center"/>
              <w:rPr>
                <w:rFonts w:ascii="宋体" w:hAnsi="宋体"/>
                <w:color w:val="000000"/>
                <w:szCs w:val="21"/>
              </w:rPr>
            </w:pPr>
            <w:r w:rsidRPr="00AF09B5">
              <w:rPr>
                <w:rFonts w:ascii="宋体" w:hAnsi="宋体" w:hint="eastAsia"/>
                <w:color w:val="000000"/>
                <w:szCs w:val="21"/>
              </w:rPr>
              <w:t xml:space="preserve">货 物 </w:t>
            </w:r>
            <w:r w:rsidRPr="00AF09B5">
              <w:rPr>
                <w:rFonts w:ascii="宋体" w:hAnsi="宋体"/>
                <w:color w:val="000000"/>
                <w:szCs w:val="21"/>
              </w:rPr>
              <w:t>名</w:t>
            </w:r>
            <w:r w:rsidRPr="00AF09B5">
              <w:rPr>
                <w:rFonts w:ascii="宋体" w:hAnsi="宋体" w:hint="eastAsia"/>
                <w:color w:val="000000"/>
                <w:szCs w:val="21"/>
              </w:rPr>
              <w:t xml:space="preserve"> </w:t>
            </w:r>
            <w:r w:rsidRPr="00AF09B5">
              <w:rPr>
                <w:rFonts w:ascii="宋体" w:hAnsi="宋体"/>
                <w:color w:val="000000"/>
                <w:szCs w:val="21"/>
              </w:rPr>
              <w:t>称</w:t>
            </w:r>
          </w:p>
        </w:tc>
        <w:tc>
          <w:tcPr>
            <w:tcW w:w="1134" w:type="dxa"/>
            <w:vAlign w:val="center"/>
          </w:tcPr>
          <w:p w:rsidR="00974E02" w:rsidRPr="00AF09B5" w:rsidRDefault="00974E02" w:rsidP="004A76D6">
            <w:pPr>
              <w:spacing w:line="360" w:lineRule="auto"/>
              <w:jc w:val="center"/>
              <w:rPr>
                <w:rFonts w:ascii="宋体" w:hAnsi="宋体"/>
                <w:color w:val="000000"/>
                <w:szCs w:val="21"/>
              </w:rPr>
            </w:pPr>
            <w:r w:rsidRPr="00AF09B5">
              <w:rPr>
                <w:rFonts w:ascii="宋体" w:hAnsi="宋体"/>
                <w:color w:val="000000"/>
                <w:szCs w:val="21"/>
              </w:rPr>
              <w:t>数</w:t>
            </w:r>
            <w:r w:rsidRPr="00AF09B5">
              <w:rPr>
                <w:rFonts w:ascii="宋体" w:hAnsi="宋体" w:hint="eastAsia"/>
                <w:color w:val="000000"/>
                <w:szCs w:val="21"/>
              </w:rPr>
              <w:t xml:space="preserve"> </w:t>
            </w:r>
            <w:r w:rsidRPr="00AF09B5">
              <w:rPr>
                <w:rFonts w:ascii="宋体" w:hAnsi="宋体"/>
                <w:color w:val="000000"/>
                <w:szCs w:val="21"/>
              </w:rPr>
              <w:t>量</w:t>
            </w:r>
          </w:p>
        </w:tc>
        <w:tc>
          <w:tcPr>
            <w:tcW w:w="1418" w:type="dxa"/>
            <w:vAlign w:val="center"/>
          </w:tcPr>
          <w:p w:rsidR="00974E02" w:rsidRPr="00AF09B5" w:rsidRDefault="00974E02" w:rsidP="004A76D6">
            <w:pPr>
              <w:spacing w:line="360" w:lineRule="auto"/>
              <w:jc w:val="center"/>
              <w:rPr>
                <w:rFonts w:ascii="宋体" w:hAnsi="宋体"/>
                <w:color w:val="000000"/>
                <w:szCs w:val="21"/>
              </w:rPr>
            </w:pPr>
            <w:r w:rsidRPr="00AF09B5">
              <w:rPr>
                <w:rFonts w:ascii="宋体" w:hAnsi="宋体"/>
                <w:color w:val="000000"/>
                <w:szCs w:val="21"/>
              </w:rPr>
              <w:t>单</w:t>
            </w:r>
            <w:r w:rsidRPr="00AF09B5">
              <w:rPr>
                <w:rFonts w:ascii="宋体" w:hAnsi="宋体" w:hint="eastAsia"/>
                <w:color w:val="000000"/>
                <w:szCs w:val="21"/>
              </w:rPr>
              <w:t xml:space="preserve"> </w:t>
            </w:r>
            <w:r w:rsidRPr="00AF09B5">
              <w:rPr>
                <w:rFonts w:ascii="宋体" w:hAnsi="宋体"/>
                <w:color w:val="000000"/>
                <w:szCs w:val="21"/>
              </w:rPr>
              <w:t>位</w:t>
            </w:r>
          </w:p>
        </w:tc>
      </w:tr>
      <w:tr w:rsidR="00974E02" w:rsidRPr="00AF09B5" w:rsidTr="004A76D6">
        <w:trPr>
          <w:trHeight w:val="454"/>
        </w:trPr>
        <w:tc>
          <w:tcPr>
            <w:tcW w:w="916" w:type="dxa"/>
            <w:vAlign w:val="center"/>
          </w:tcPr>
          <w:p w:rsidR="00974E02" w:rsidRPr="00AF09B5" w:rsidRDefault="00974E02" w:rsidP="004A76D6">
            <w:pPr>
              <w:spacing w:line="360" w:lineRule="auto"/>
              <w:jc w:val="center"/>
              <w:rPr>
                <w:rFonts w:ascii="宋体" w:hAnsi="宋体"/>
                <w:color w:val="000000"/>
                <w:szCs w:val="21"/>
              </w:rPr>
            </w:pPr>
            <w:r w:rsidRPr="00AF09B5">
              <w:rPr>
                <w:rFonts w:ascii="宋体" w:hAnsi="宋体" w:hint="eastAsia"/>
                <w:color w:val="000000"/>
                <w:szCs w:val="21"/>
              </w:rPr>
              <w:t>01包</w:t>
            </w:r>
          </w:p>
        </w:tc>
        <w:tc>
          <w:tcPr>
            <w:tcW w:w="4394" w:type="dxa"/>
            <w:vAlign w:val="center"/>
          </w:tcPr>
          <w:p w:rsidR="00974E02" w:rsidRPr="00E81F5E" w:rsidRDefault="00974E02" w:rsidP="004A76D6">
            <w:pPr>
              <w:spacing w:line="360" w:lineRule="auto"/>
              <w:jc w:val="center"/>
              <w:rPr>
                <w:rFonts w:ascii="宋体" w:hAnsi="宋体"/>
                <w:color w:val="000000" w:themeColor="text1"/>
                <w:szCs w:val="21"/>
              </w:rPr>
            </w:pPr>
            <w:r w:rsidRPr="00E81F5E">
              <w:rPr>
                <w:rFonts w:ascii="宋体" w:hAnsi="宋体" w:hint="eastAsia"/>
                <w:color w:val="000000" w:themeColor="text1"/>
                <w:szCs w:val="21"/>
              </w:rPr>
              <w:t>《国风》海外拍摄设备</w:t>
            </w:r>
          </w:p>
        </w:tc>
        <w:tc>
          <w:tcPr>
            <w:tcW w:w="1134" w:type="dxa"/>
            <w:vAlign w:val="center"/>
          </w:tcPr>
          <w:p w:rsidR="00974E02" w:rsidRPr="00AF09B5" w:rsidRDefault="00974E02" w:rsidP="004A76D6">
            <w:pPr>
              <w:spacing w:line="360" w:lineRule="auto"/>
              <w:jc w:val="center"/>
              <w:rPr>
                <w:rFonts w:ascii="宋体" w:hAnsi="宋体"/>
                <w:color w:val="000000"/>
                <w:szCs w:val="21"/>
              </w:rPr>
            </w:pPr>
            <w:r w:rsidRPr="00AF09B5">
              <w:rPr>
                <w:rFonts w:ascii="宋体" w:hAnsi="宋体" w:hint="eastAsia"/>
                <w:color w:val="000000"/>
                <w:szCs w:val="21"/>
              </w:rPr>
              <w:t>1</w:t>
            </w:r>
          </w:p>
        </w:tc>
        <w:tc>
          <w:tcPr>
            <w:tcW w:w="1418" w:type="dxa"/>
            <w:vAlign w:val="center"/>
          </w:tcPr>
          <w:p w:rsidR="00974E02" w:rsidRPr="00AF09B5" w:rsidRDefault="00974E02" w:rsidP="004A76D6">
            <w:pPr>
              <w:spacing w:line="360" w:lineRule="auto"/>
              <w:jc w:val="center"/>
              <w:rPr>
                <w:rFonts w:ascii="宋体" w:hAnsi="宋体"/>
                <w:color w:val="000000"/>
                <w:szCs w:val="21"/>
              </w:rPr>
            </w:pPr>
            <w:r>
              <w:rPr>
                <w:rFonts w:ascii="宋体" w:hAnsi="宋体" w:hint="eastAsia"/>
                <w:color w:val="000000"/>
                <w:szCs w:val="21"/>
              </w:rPr>
              <w:t>项</w:t>
            </w:r>
          </w:p>
        </w:tc>
      </w:tr>
    </w:tbl>
    <w:p w:rsidR="00974E02" w:rsidRDefault="00974E02" w:rsidP="00974E02">
      <w:pPr>
        <w:tabs>
          <w:tab w:val="left" w:pos="360"/>
        </w:tabs>
        <w:spacing w:beforeLines="50" w:line="360" w:lineRule="auto"/>
        <w:rPr>
          <w:rFonts w:ascii="宋体" w:hAnsi="宋体"/>
          <w:color w:val="000000"/>
          <w:szCs w:val="21"/>
        </w:rPr>
      </w:pPr>
      <w:r>
        <w:rPr>
          <w:rFonts w:ascii="宋体" w:hAnsi="宋体" w:hint="eastAsia"/>
          <w:color w:val="000000"/>
          <w:szCs w:val="21"/>
        </w:rPr>
        <w:t>2.投标人资格要求:</w:t>
      </w:r>
    </w:p>
    <w:tbl>
      <w:tblPr>
        <w:tblW w:w="7796" w:type="dxa"/>
        <w:tblInd w:w="534" w:type="dxa"/>
        <w:tblLayout w:type="fixed"/>
        <w:tblLook w:val="04A0"/>
      </w:tblPr>
      <w:tblGrid>
        <w:gridCol w:w="850"/>
        <w:gridCol w:w="6946"/>
      </w:tblGrid>
      <w:tr w:rsidR="00974E02" w:rsidTr="004A76D6">
        <w:trPr>
          <w:trHeight w:val="80"/>
        </w:trPr>
        <w:tc>
          <w:tcPr>
            <w:tcW w:w="850" w:type="dxa"/>
            <w:vAlign w:val="center"/>
          </w:tcPr>
          <w:p w:rsidR="00974E02" w:rsidRDefault="00974E02" w:rsidP="004A76D6">
            <w:pPr>
              <w:spacing w:line="360" w:lineRule="auto"/>
              <w:rPr>
                <w:rFonts w:ascii="宋体" w:hAnsi="宋体"/>
                <w:color w:val="000000"/>
                <w:szCs w:val="21"/>
              </w:rPr>
            </w:pPr>
            <w:r>
              <w:rPr>
                <w:rFonts w:ascii="宋体" w:hAnsi="宋体" w:hint="eastAsia"/>
                <w:bCs/>
                <w:color w:val="000000"/>
                <w:szCs w:val="21"/>
              </w:rPr>
              <w:t>*</w:t>
            </w:r>
            <w:r>
              <w:rPr>
                <w:rFonts w:ascii="宋体" w:hAnsi="宋体" w:hint="eastAsia"/>
                <w:color w:val="000000"/>
                <w:szCs w:val="21"/>
              </w:rPr>
              <w:t>2</w:t>
            </w:r>
            <w:r>
              <w:rPr>
                <w:rFonts w:ascii="宋体" w:hAnsi="宋体"/>
                <w:color w:val="000000"/>
                <w:szCs w:val="21"/>
              </w:rPr>
              <w:t>.1</w:t>
            </w:r>
          </w:p>
        </w:tc>
        <w:tc>
          <w:tcPr>
            <w:tcW w:w="6946" w:type="dxa"/>
          </w:tcPr>
          <w:p w:rsidR="00974E02" w:rsidRDefault="00974E02" w:rsidP="004A76D6">
            <w:pPr>
              <w:spacing w:line="360" w:lineRule="auto"/>
              <w:rPr>
                <w:rFonts w:ascii="宋体" w:hAnsi="宋体"/>
                <w:color w:val="000000"/>
                <w:szCs w:val="21"/>
              </w:rPr>
            </w:pPr>
            <w:r>
              <w:rPr>
                <w:rFonts w:ascii="宋体" w:hAnsi="宋体" w:hint="eastAsia"/>
                <w:color w:val="000000"/>
                <w:szCs w:val="21"/>
              </w:rPr>
              <w:t>投标人法人代表证明书；</w:t>
            </w:r>
          </w:p>
        </w:tc>
      </w:tr>
      <w:tr w:rsidR="00974E02" w:rsidTr="004A76D6">
        <w:trPr>
          <w:trHeight w:val="80"/>
        </w:trPr>
        <w:tc>
          <w:tcPr>
            <w:tcW w:w="850" w:type="dxa"/>
            <w:vAlign w:val="center"/>
          </w:tcPr>
          <w:p w:rsidR="00974E02" w:rsidRDefault="00974E02" w:rsidP="004A76D6">
            <w:pPr>
              <w:spacing w:line="360" w:lineRule="auto"/>
              <w:rPr>
                <w:rFonts w:ascii="宋体" w:hAnsi="宋体"/>
                <w:bCs/>
                <w:color w:val="000000"/>
                <w:szCs w:val="21"/>
              </w:rPr>
            </w:pPr>
            <w:r>
              <w:rPr>
                <w:rFonts w:ascii="宋体" w:hAnsi="宋体" w:hint="eastAsia"/>
                <w:bCs/>
                <w:color w:val="000000"/>
                <w:szCs w:val="21"/>
              </w:rPr>
              <w:t>*</w:t>
            </w:r>
            <w:r>
              <w:rPr>
                <w:rFonts w:ascii="宋体" w:hAnsi="宋体" w:hint="eastAsia"/>
                <w:color w:val="000000"/>
                <w:szCs w:val="21"/>
              </w:rPr>
              <w:t>2</w:t>
            </w:r>
            <w:r>
              <w:rPr>
                <w:rFonts w:ascii="宋体" w:hAnsi="宋体"/>
                <w:color w:val="000000"/>
                <w:szCs w:val="21"/>
              </w:rPr>
              <w:t>.2</w:t>
            </w:r>
          </w:p>
        </w:tc>
        <w:tc>
          <w:tcPr>
            <w:tcW w:w="6946" w:type="dxa"/>
          </w:tcPr>
          <w:p w:rsidR="00974E02" w:rsidRDefault="00974E02" w:rsidP="004A76D6">
            <w:pPr>
              <w:spacing w:line="360" w:lineRule="auto"/>
              <w:rPr>
                <w:rFonts w:ascii="宋体" w:hAnsi="宋体"/>
                <w:color w:val="000000"/>
                <w:szCs w:val="21"/>
              </w:rPr>
            </w:pPr>
            <w:r w:rsidRPr="009E5C94">
              <w:rPr>
                <w:rFonts w:ascii="宋体" w:hAnsi="宋体" w:hint="eastAsia"/>
                <w:color w:val="000000"/>
                <w:szCs w:val="21"/>
              </w:rPr>
              <w:t>投标人法人代表授权书，如投标人法人代表与投标法人是同一人，则可不提供</w:t>
            </w:r>
            <w:r w:rsidRPr="00480AE0">
              <w:rPr>
                <w:rFonts w:ascii="宋体" w:hAnsi="宋体" w:hint="eastAsia"/>
                <w:szCs w:val="21"/>
              </w:rPr>
              <w:t>；</w:t>
            </w:r>
          </w:p>
        </w:tc>
      </w:tr>
      <w:tr w:rsidR="00974E02" w:rsidTr="004A76D6">
        <w:tc>
          <w:tcPr>
            <w:tcW w:w="850" w:type="dxa"/>
            <w:vAlign w:val="center"/>
          </w:tcPr>
          <w:p w:rsidR="00974E02" w:rsidRDefault="00974E02" w:rsidP="004A76D6">
            <w:pPr>
              <w:spacing w:line="360" w:lineRule="auto"/>
              <w:rPr>
                <w:rFonts w:ascii="宋体" w:hAnsi="宋体"/>
                <w:color w:val="000000"/>
                <w:szCs w:val="21"/>
              </w:rPr>
            </w:pPr>
            <w:r>
              <w:rPr>
                <w:rFonts w:ascii="宋体" w:hAnsi="宋体" w:hint="eastAsia"/>
                <w:bCs/>
                <w:color w:val="000000"/>
                <w:szCs w:val="21"/>
              </w:rPr>
              <w:t>*</w:t>
            </w:r>
            <w:r>
              <w:rPr>
                <w:rFonts w:ascii="宋体" w:hAnsi="宋体" w:hint="eastAsia"/>
                <w:color w:val="000000"/>
                <w:szCs w:val="21"/>
              </w:rPr>
              <w:t>2</w:t>
            </w:r>
            <w:r>
              <w:rPr>
                <w:rFonts w:ascii="宋体" w:hAnsi="宋体"/>
                <w:color w:val="000000"/>
                <w:szCs w:val="21"/>
              </w:rPr>
              <w:t>.3</w:t>
            </w:r>
          </w:p>
        </w:tc>
        <w:tc>
          <w:tcPr>
            <w:tcW w:w="6946" w:type="dxa"/>
          </w:tcPr>
          <w:p w:rsidR="00974E02" w:rsidRDefault="00974E02" w:rsidP="004A76D6">
            <w:pPr>
              <w:spacing w:line="360" w:lineRule="auto"/>
              <w:rPr>
                <w:rFonts w:ascii="宋体" w:hAnsi="宋体"/>
                <w:color w:val="000000"/>
                <w:szCs w:val="21"/>
              </w:rPr>
            </w:pPr>
            <w:r>
              <w:rPr>
                <w:rFonts w:ascii="宋体" w:hAnsi="宋体" w:hint="eastAsia"/>
                <w:color w:val="000000"/>
                <w:szCs w:val="21"/>
              </w:rPr>
              <w:t>投标人必须是在中华人民共和国境内注册并合法运作的独立法人机构，</w:t>
            </w:r>
            <w:r>
              <w:rPr>
                <w:rFonts w:ascii="宋体" w:hAnsi="宋体"/>
                <w:color w:val="000000"/>
                <w:szCs w:val="21"/>
              </w:rPr>
              <w:t>必须到</w:t>
            </w:r>
            <w:r>
              <w:rPr>
                <w:rFonts w:ascii="宋体" w:hAnsi="宋体" w:hint="eastAsia"/>
                <w:color w:val="000000"/>
                <w:szCs w:val="21"/>
              </w:rPr>
              <w:t>深圳广播电影电视集团采购招标管理与监察系统</w:t>
            </w:r>
            <w:r>
              <w:rPr>
                <w:rFonts w:ascii="宋体" w:hAnsi="宋体"/>
                <w:color w:val="000000"/>
                <w:szCs w:val="21"/>
              </w:rPr>
              <w:t>(</w:t>
            </w:r>
            <w:r>
              <w:rPr>
                <w:rFonts w:ascii="宋体" w:hAnsi="宋体" w:hint="eastAsia"/>
                <w:color w:val="000000"/>
                <w:szCs w:val="21"/>
              </w:rPr>
              <w:t>cg.szmg.com.cn)注册，且在招标机构报名及下载了招标文件。投标人</w:t>
            </w:r>
            <w:r>
              <w:rPr>
                <w:rFonts w:ascii="宋体" w:hAnsi="宋体"/>
                <w:color w:val="000000"/>
                <w:szCs w:val="21"/>
              </w:rPr>
              <w:t>须提供</w:t>
            </w:r>
            <w:r w:rsidRPr="00E81F5E">
              <w:rPr>
                <w:rFonts w:ascii="宋体" w:hAnsi="宋体"/>
                <w:color w:val="000000"/>
                <w:szCs w:val="21"/>
              </w:rPr>
              <w:t>营业执照副本复印件（加盖公章）</w:t>
            </w:r>
            <w:r w:rsidRPr="00E81F5E">
              <w:rPr>
                <w:rFonts w:ascii="宋体" w:hAnsi="宋体" w:hint="eastAsia"/>
                <w:color w:val="000000"/>
                <w:szCs w:val="21"/>
              </w:rPr>
              <w:t>。</w:t>
            </w:r>
          </w:p>
        </w:tc>
      </w:tr>
      <w:tr w:rsidR="00974E02" w:rsidRPr="009E5C94" w:rsidTr="004A76D6">
        <w:tc>
          <w:tcPr>
            <w:tcW w:w="850" w:type="dxa"/>
            <w:vAlign w:val="center"/>
          </w:tcPr>
          <w:p w:rsidR="00974E02" w:rsidRDefault="00974E02" w:rsidP="004A76D6">
            <w:pPr>
              <w:spacing w:line="360" w:lineRule="auto"/>
              <w:rPr>
                <w:rFonts w:ascii="宋体" w:hAnsi="宋体"/>
                <w:bCs/>
                <w:color w:val="000000"/>
                <w:szCs w:val="21"/>
              </w:rPr>
            </w:pPr>
            <w:r>
              <w:rPr>
                <w:rFonts w:ascii="宋体" w:hAnsi="宋体" w:hint="eastAsia"/>
                <w:bCs/>
                <w:color w:val="000000"/>
                <w:szCs w:val="21"/>
              </w:rPr>
              <w:t>*2.4</w:t>
            </w:r>
          </w:p>
        </w:tc>
        <w:tc>
          <w:tcPr>
            <w:tcW w:w="6946" w:type="dxa"/>
          </w:tcPr>
          <w:p w:rsidR="00974E02" w:rsidRPr="0062038E" w:rsidRDefault="00974E02" w:rsidP="004A76D6">
            <w:pPr>
              <w:spacing w:line="400" w:lineRule="exact"/>
              <w:rPr>
                <w:rFonts w:ascii="宋体" w:hAnsi="宋体"/>
                <w:color w:val="000000"/>
                <w:szCs w:val="21"/>
              </w:rPr>
            </w:pPr>
            <w:r w:rsidRPr="00D55FA0">
              <w:rPr>
                <w:rFonts w:ascii="宋体" w:hAnsi="宋体" w:hint="eastAsia"/>
                <w:color w:val="000000"/>
                <w:szCs w:val="21"/>
              </w:rPr>
              <w:t>投标</w:t>
            </w:r>
            <w:r>
              <w:rPr>
                <w:rFonts w:ascii="宋体" w:hAnsi="宋体" w:hint="eastAsia"/>
                <w:color w:val="000000"/>
                <w:szCs w:val="21"/>
              </w:rPr>
              <w:t>人</w:t>
            </w:r>
            <w:r w:rsidRPr="007754CE">
              <w:rPr>
                <w:rFonts w:ascii="宋体" w:hAnsi="宋体"/>
                <w:szCs w:val="21"/>
              </w:rPr>
              <w:t>须</w:t>
            </w:r>
            <w:r w:rsidRPr="00D55FA0">
              <w:rPr>
                <w:rFonts w:ascii="宋体" w:hAnsi="宋体" w:hint="eastAsia"/>
                <w:color w:val="000000"/>
                <w:szCs w:val="21"/>
              </w:rPr>
              <w:t>是有多年从事本行业的专业公司</w:t>
            </w:r>
            <w:r>
              <w:rPr>
                <w:rFonts w:ascii="宋体" w:hAnsi="宋体" w:hint="eastAsia"/>
                <w:color w:val="000000"/>
                <w:szCs w:val="21"/>
              </w:rPr>
              <w:t>，</w:t>
            </w:r>
            <w:r w:rsidRPr="000B2956">
              <w:rPr>
                <w:rFonts w:ascii="宋体" w:hAnsi="宋体"/>
                <w:szCs w:val="21"/>
              </w:rPr>
              <w:t>投标人应对所有的招标内容进行投标，不允许只对其中部分内容进行投标。投标人必须具备独立完成本项目的能力</w:t>
            </w:r>
            <w:r w:rsidRPr="000B2956">
              <w:rPr>
                <w:rFonts w:ascii="宋体" w:hAnsi="宋体" w:hint="eastAsia"/>
                <w:szCs w:val="21"/>
              </w:rPr>
              <w:t>，</w:t>
            </w:r>
            <w:r w:rsidRPr="000B2956">
              <w:rPr>
                <w:rFonts w:ascii="宋体" w:hAnsi="宋体"/>
                <w:szCs w:val="21"/>
              </w:rPr>
              <w:t>中标后不允许分包、转包。</w:t>
            </w:r>
          </w:p>
        </w:tc>
      </w:tr>
    </w:tbl>
    <w:p w:rsidR="00974E02" w:rsidRDefault="00974E02" w:rsidP="00974E02">
      <w:pPr>
        <w:widowControl/>
        <w:spacing w:beforeLines="50" w:line="360" w:lineRule="auto"/>
        <w:jc w:val="left"/>
        <w:rPr>
          <w:rFonts w:ascii="宋体" w:hAnsi="宋体"/>
          <w:color w:val="000000"/>
          <w:szCs w:val="21"/>
        </w:rPr>
      </w:pPr>
      <w:r>
        <w:rPr>
          <w:rFonts w:ascii="宋体" w:hAnsi="宋体" w:hint="eastAsia"/>
          <w:color w:val="000000"/>
          <w:szCs w:val="21"/>
        </w:rPr>
        <w:t>3.</w:t>
      </w:r>
      <w:r>
        <w:rPr>
          <w:rFonts w:ascii="宋体" w:hAnsi="宋体"/>
          <w:color w:val="000000"/>
          <w:szCs w:val="21"/>
        </w:rPr>
        <w:t>有意向的合格投标人可在深圳</w:t>
      </w:r>
      <w:r>
        <w:rPr>
          <w:rFonts w:ascii="宋体" w:hAnsi="宋体" w:hint="eastAsia"/>
          <w:color w:val="000000"/>
          <w:szCs w:val="21"/>
        </w:rPr>
        <w:t>广播电影电视集团</w:t>
      </w:r>
      <w:r>
        <w:rPr>
          <w:rFonts w:ascii="宋体" w:hAnsi="宋体"/>
          <w:color w:val="000000"/>
          <w:szCs w:val="21"/>
        </w:rPr>
        <w:t>得到进一步的信息</w:t>
      </w:r>
      <w:r>
        <w:rPr>
          <w:rFonts w:ascii="宋体" w:hAnsi="宋体" w:hint="eastAsia"/>
          <w:color w:val="000000"/>
          <w:szCs w:val="21"/>
        </w:rPr>
        <w:t>。</w:t>
      </w:r>
    </w:p>
    <w:p w:rsidR="00974E02" w:rsidRDefault="00974E02" w:rsidP="00974E02">
      <w:pPr>
        <w:widowControl/>
        <w:spacing w:beforeLines="50" w:line="360" w:lineRule="auto"/>
        <w:jc w:val="left"/>
        <w:rPr>
          <w:rFonts w:ascii="宋体" w:hAnsi="宋体"/>
          <w:color w:val="000000"/>
          <w:szCs w:val="21"/>
        </w:rPr>
      </w:pPr>
      <w:r>
        <w:rPr>
          <w:rFonts w:ascii="宋体" w:hAnsi="宋体" w:hint="eastAsia"/>
          <w:color w:val="000000"/>
          <w:szCs w:val="21"/>
        </w:rPr>
        <w:t>4.报名及下载招标文件地点：网上报名及下载招标文件（cg.szmg.com.cn）。</w:t>
      </w:r>
    </w:p>
    <w:p w:rsidR="00974E02" w:rsidRDefault="00974E02" w:rsidP="00974E02">
      <w:pPr>
        <w:widowControl/>
        <w:spacing w:beforeLines="50" w:line="360" w:lineRule="auto"/>
        <w:jc w:val="left"/>
        <w:rPr>
          <w:rFonts w:ascii="宋体" w:hAnsi="宋体"/>
          <w:color w:val="000000"/>
          <w:szCs w:val="21"/>
        </w:rPr>
      </w:pPr>
      <w:r>
        <w:rPr>
          <w:rFonts w:ascii="宋体" w:hAnsi="宋体" w:hint="eastAsia"/>
          <w:color w:val="000000"/>
          <w:szCs w:val="21"/>
        </w:rPr>
        <w:t>5.</w:t>
      </w:r>
      <w:r w:rsidRPr="00634EF1">
        <w:rPr>
          <w:rFonts w:ascii="宋体" w:hAnsi="宋体" w:hint="eastAsia"/>
          <w:color w:val="000000"/>
          <w:szCs w:val="21"/>
        </w:rPr>
        <w:t xml:space="preserve"> </w:t>
      </w:r>
      <w:r>
        <w:rPr>
          <w:rFonts w:ascii="宋体" w:hAnsi="宋体" w:hint="eastAsia"/>
          <w:color w:val="000000"/>
          <w:szCs w:val="21"/>
        </w:rPr>
        <w:t>报名及领取招标文件开始时间：2018</w:t>
      </w:r>
      <w:r>
        <w:rPr>
          <w:rFonts w:ascii="宋体" w:hAnsi="宋体"/>
          <w:color w:val="000000"/>
          <w:szCs w:val="21"/>
        </w:rPr>
        <w:t>年</w:t>
      </w:r>
      <w:r>
        <w:rPr>
          <w:rFonts w:ascii="宋体" w:hAnsi="宋体" w:hint="eastAsia"/>
          <w:color w:val="FF0000"/>
          <w:szCs w:val="21"/>
        </w:rPr>
        <w:t>8</w:t>
      </w:r>
      <w:r w:rsidRPr="00E81F5E">
        <w:rPr>
          <w:rFonts w:ascii="宋体" w:hAnsi="宋体"/>
          <w:color w:val="FF0000"/>
          <w:szCs w:val="21"/>
        </w:rPr>
        <w:t>月</w:t>
      </w:r>
      <w:r>
        <w:rPr>
          <w:rFonts w:ascii="宋体" w:hAnsi="宋体" w:hint="eastAsia"/>
          <w:color w:val="FF0000"/>
          <w:szCs w:val="21"/>
        </w:rPr>
        <w:t>17</w:t>
      </w:r>
      <w:r w:rsidRPr="00E81F5E">
        <w:rPr>
          <w:rFonts w:ascii="宋体" w:hAnsi="宋体"/>
          <w:color w:val="FF0000"/>
          <w:szCs w:val="21"/>
        </w:rPr>
        <w:t>日</w:t>
      </w:r>
      <w:r>
        <w:rPr>
          <w:rFonts w:ascii="宋体" w:hAnsi="宋体" w:hint="eastAsia"/>
          <w:color w:val="000000"/>
          <w:szCs w:val="21"/>
        </w:rPr>
        <w:t>9:3</w:t>
      </w:r>
      <w:r>
        <w:rPr>
          <w:rFonts w:ascii="宋体" w:hAnsi="宋体"/>
          <w:color w:val="000000"/>
          <w:szCs w:val="21"/>
        </w:rPr>
        <w:t>0</w:t>
      </w:r>
      <w:r>
        <w:rPr>
          <w:rFonts w:ascii="宋体" w:hAnsi="宋体" w:hint="eastAsia"/>
          <w:color w:val="000000"/>
          <w:szCs w:val="21"/>
        </w:rPr>
        <w:t>（</w:t>
      </w:r>
      <w:r>
        <w:rPr>
          <w:rFonts w:ascii="宋体" w:hAnsi="宋体"/>
          <w:color w:val="000000"/>
          <w:szCs w:val="21"/>
        </w:rPr>
        <w:t>北京时间</w:t>
      </w:r>
      <w:r>
        <w:rPr>
          <w:rFonts w:ascii="宋体" w:hAnsi="宋体" w:hint="eastAsia"/>
          <w:color w:val="000000"/>
          <w:szCs w:val="21"/>
        </w:rPr>
        <w:t>）</w:t>
      </w:r>
    </w:p>
    <w:p w:rsidR="00974E02" w:rsidRDefault="00974E02" w:rsidP="00974E02">
      <w:pPr>
        <w:widowControl/>
        <w:spacing w:beforeLines="50" w:line="360" w:lineRule="auto"/>
        <w:jc w:val="left"/>
        <w:rPr>
          <w:rFonts w:ascii="宋体" w:hAnsi="宋体"/>
          <w:color w:val="000000"/>
          <w:szCs w:val="21"/>
        </w:rPr>
      </w:pPr>
      <w:r>
        <w:rPr>
          <w:rFonts w:ascii="宋体" w:hAnsi="宋体" w:hint="eastAsia"/>
          <w:color w:val="000000"/>
          <w:szCs w:val="21"/>
        </w:rPr>
        <w:t>6.</w:t>
      </w:r>
      <w:r w:rsidRPr="00634EF1">
        <w:rPr>
          <w:rFonts w:ascii="宋体" w:hAnsi="宋体" w:hint="eastAsia"/>
          <w:color w:val="000000"/>
          <w:szCs w:val="21"/>
        </w:rPr>
        <w:t xml:space="preserve"> </w:t>
      </w:r>
      <w:r>
        <w:rPr>
          <w:rFonts w:ascii="宋体" w:hAnsi="宋体" w:hint="eastAsia"/>
          <w:color w:val="000000"/>
          <w:szCs w:val="21"/>
        </w:rPr>
        <w:t>报名及领取招标文件截止时间:</w:t>
      </w:r>
      <w:r w:rsidRPr="00634EF1">
        <w:rPr>
          <w:rFonts w:ascii="宋体" w:hAnsi="宋体" w:hint="eastAsia"/>
          <w:color w:val="000000"/>
          <w:szCs w:val="21"/>
        </w:rPr>
        <w:t xml:space="preserve"> </w:t>
      </w:r>
      <w:r>
        <w:rPr>
          <w:rFonts w:ascii="宋体" w:hAnsi="宋体" w:hint="eastAsia"/>
          <w:color w:val="000000"/>
          <w:szCs w:val="21"/>
        </w:rPr>
        <w:t>2018</w:t>
      </w:r>
      <w:r>
        <w:rPr>
          <w:rFonts w:ascii="宋体" w:hAnsi="宋体"/>
          <w:color w:val="000000"/>
          <w:szCs w:val="21"/>
        </w:rPr>
        <w:t>年</w:t>
      </w:r>
      <w:r>
        <w:rPr>
          <w:rFonts w:ascii="宋体" w:hAnsi="宋体" w:hint="eastAsia"/>
          <w:color w:val="FF0000"/>
          <w:szCs w:val="21"/>
        </w:rPr>
        <w:t>8</w:t>
      </w:r>
      <w:r w:rsidRPr="00E81F5E">
        <w:rPr>
          <w:rFonts w:ascii="宋体" w:hAnsi="宋体"/>
          <w:color w:val="FF0000"/>
          <w:szCs w:val="21"/>
        </w:rPr>
        <w:t>月</w:t>
      </w:r>
      <w:r>
        <w:rPr>
          <w:rFonts w:ascii="宋体" w:hAnsi="宋体" w:hint="eastAsia"/>
          <w:color w:val="FF0000"/>
          <w:szCs w:val="21"/>
        </w:rPr>
        <w:t>24</w:t>
      </w:r>
      <w:r w:rsidRPr="00E81F5E">
        <w:rPr>
          <w:rFonts w:ascii="宋体" w:hAnsi="宋体"/>
          <w:color w:val="FF0000"/>
          <w:szCs w:val="21"/>
        </w:rPr>
        <w:t>日</w:t>
      </w:r>
      <w:r>
        <w:rPr>
          <w:rFonts w:ascii="宋体" w:hAnsi="宋体" w:hint="eastAsia"/>
          <w:color w:val="000000"/>
          <w:szCs w:val="21"/>
        </w:rPr>
        <w:t>17:3</w:t>
      </w:r>
      <w:r>
        <w:rPr>
          <w:rFonts w:ascii="宋体" w:hAnsi="宋体"/>
          <w:color w:val="000000"/>
          <w:szCs w:val="21"/>
        </w:rPr>
        <w:t>0</w:t>
      </w:r>
      <w:r>
        <w:rPr>
          <w:rFonts w:ascii="宋体" w:hAnsi="宋体" w:hint="eastAsia"/>
          <w:color w:val="000000"/>
          <w:szCs w:val="21"/>
        </w:rPr>
        <w:t>（</w:t>
      </w:r>
      <w:r>
        <w:rPr>
          <w:rFonts w:ascii="宋体" w:hAnsi="宋体"/>
          <w:color w:val="000000"/>
          <w:szCs w:val="21"/>
        </w:rPr>
        <w:t>北京时间</w:t>
      </w:r>
      <w:r>
        <w:rPr>
          <w:rFonts w:ascii="宋体" w:hAnsi="宋体" w:hint="eastAsia"/>
          <w:color w:val="000000"/>
          <w:szCs w:val="21"/>
        </w:rPr>
        <w:t>）</w:t>
      </w:r>
    </w:p>
    <w:p w:rsidR="00974E02" w:rsidRPr="00634EF1" w:rsidRDefault="00974E02" w:rsidP="00974E02">
      <w:pPr>
        <w:widowControl/>
        <w:spacing w:beforeLines="50" w:line="360" w:lineRule="auto"/>
        <w:jc w:val="left"/>
        <w:rPr>
          <w:rFonts w:ascii="宋体" w:hAnsi="宋体"/>
          <w:color w:val="000000"/>
          <w:szCs w:val="21"/>
        </w:rPr>
      </w:pPr>
      <w:r>
        <w:rPr>
          <w:rFonts w:ascii="宋体" w:hAnsi="宋体" w:hint="eastAsia"/>
          <w:color w:val="000000"/>
          <w:szCs w:val="21"/>
        </w:rPr>
        <w:t>7.投标开始时间:</w:t>
      </w:r>
      <w:r w:rsidRPr="00634EF1">
        <w:rPr>
          <w:rFonts w:ascii="宋体" w:hAnsi="宋体" w:hint="eastAsia"/>
          <w:color w:val="000000"/>
          <w:szCs w:val="21"/>
        </w:rPr>
        <w:t xml:space="preserve"> </w:t>
      </w:r>
      <w:r>
        <w:rPr>
          <w:rFonts w:ascii="宋体" w:hAnsi="宋体" w:hint="eastAsia"/>
          <w:color w:val="000000"/>
          <w:szCs w:val="21"/>
        </w:rPr>
        <w:t>2018</w:t>
      </w:r>
      <w:r>
        <w:rPr>
          <w:rFonts w:ascii="宋体" w:hAnsi="宋体"/>
          <w:color w:val="000000"/>
          <w:szCs w:val="21"/>
        </w:rPr>
        <w:t>年</w:t>
      </w:r>
      <w:r>
        <w:rPr>
          <w:rFonts w:ascii="宋体" w:hAnsi="宋体" w:hint="eastAsia"/>
          <w:color w:val="FF0000"/>
          <w:szCs w:val="21"/>
        </w:rPr>
        <w:t>8</w:t>
      </w:r>
      <w:r w:rsidRPr="00E81F5E">
        <w:rPr>
          <w:rFonts w:ascii="宋体" w:hAnsi="宋体"/>
          <w:color w:val="FF0000"/>
          <w:szCs w:val="21"/>
        </w:rPr>
        <w:t>月</w:t>
      </w:r>
      <w:r>
        <w:rPr>
          <w:rFonts w:ascii="宋体" w:hAnsi="宋体" w:hint="eastAsia"/>
          <w:color w:val="FF0000"/>
          <w:szCs w:val="21"/>
        </w:rPr>
        <w:t>27</w:t>
      </w:r>
      <w:r w:rsidRPr="00E81F5E">
        <w:rPr>
          <w:rFonts w:ascii="宋体" w:hAnsi="宋体"/>
          <w:color w:val="FF0000"/>
          <w:szCs w:val="21"/>
        </w:rPr>
        <w:t>日</w:t>
      </w:r>
      <w:r>
        <w:rPr>
          <w:rFonts w:ascii="宋体" w:hAnsi="宋体" w:hint="eastAsia"/>
          <w:color w:val="000000"/>
          <w:szCs w:val="21"/>
        </w:rPr>
        <w:t>14:00（</w:t>
      </w:r>
      <w:r>
        <w:rPr>
          <w:rFonts w:ascii="宋体" w:hAnsi="宋体"/>
          <w:color w:val="000000"/>
          <w:szCs w:val="21"/>
        </w:rPr>
        <w:t>北京时间</w:t>
      </w:r>
      <w:r>
        <w:rPr>
          <w:rFonts w:ascii="宋体" w:hAnsi="宋体" w:hint="eastAsia"/>
          <w:color w:val="000000"/>
          <w:szCs w:val="21"/>
        </w:rPr>
        <w:t>）</w:t>
      </w:r>
    </w:p>
    <w:p w:rsidR="00974E02" w:rsidRDefault="00974E02" w:rsidP="00974E02">
      <w:pPr>
        <w:widowControl/>
        <w:spacing w:beforeLines="50" w:line="360" w:lineRule="auto"/>
        <w:jc w:val="left"/>
        <w:rPr>
          <w:rFonts w:ascii="宋体" w:hAnsi="宋体"/>
          <w:color w:val="000000"/>
          <w:szCs w:val="21"/>
        </w:rPr>
      </w:pPr>
      <w:r>
        <w:rPr>
          <w:rFonts w:ascii="宋体" w:hAnsi="宋体" w:hint="eastAsia"/>
          <w:color w:val="000000"/>
          <w:szCs w:val="21"/>
        </w:rPr>
        <w:t>8.</w:t>
      </w:r>
      <w:r>
        <w:rPr>
          <w:rFonts w:ascii="宋体" w:hAnsi="宋体"/>
          <w:color w:val="000000"/>
          <w:szCs w:val="21"/>
        </w:rPr>
        <w:t>投标截止</w:t>
      </w:r>
      <w:r>
        <w:rPr>
          <w:rFonts w:ascii="宋体" w:hAnsi="宋体" w:hint="eastAsia"/>
          <w:color w:val="000000"/>
          <w:szCs w:val="21"/>
        </w:rPr>
        <w:t>及开标时间：2018</w:t>
      </w:r>
      <w:r>
        <w:rPr>
          <w:rFonts w:ascii="宋体" w:hAnsi="宋体"/>
          <w:color w:val="000000"/>
          <w:szCs w:val="21"/>
        </w:rPr>
        <w:t>年</w:t>
      </w:r>
      <w:r>
        <w:rPr>
          <w:rFonts w:ascii="宋体" w:hAnsi="宋体" w:hint="eastAsia"/>
          <w:color w:val="FF0000"/>
          <w:szCs w:val="21"/>
        </w:rPr>
        <w:t>8</w:t>
      </w:r>
      <w:r w:rsidRPr="00E81F5E">
        <w:rPr>
          <w:rFonts w:ascii="宋体" w:hAnsi="宋体"/>
          <w:color w:val="FF0000"/>
          <w:szCs w:val="21"/>
        </w:rPr>
        <w:t>月</w:t>
      </w:r>
      <w:r>
        <w:rPr>
          <w:rFonts w:ascii="宋体" w:hAnsi="宋体" w:hint="eastAsia"/>
          <w:color w:val="FF0000"/>
          <w:szCs w:val="21"/>
        </w:rPr>
        <w:t>27</w:t>
      </w:r>
      <w:r w:rsidRPr="00E81F5E">
        <w:rPr>
          <w:rFonts w:ascii="宋体" w:hAnsi="宋体"/>
          <w:color w:val="FF0000"/>
          <w:szCs w:val="21"/>
        </w:rPr>
        <w:t>日</w:t>
      </w:r>
      <w:r>
        <w:rPr>
          <w:rFonts w:ascii="宋体" w:hAnsi="宋体" w:hint="eastAsia"/>
          <w:color w:val="000000"/>
          <w:szCs w:val="21"/>
        </w:rPr>
        <w:t>14:30（</w:t>
      </w:r>
      <w:r>
        <w:rPr>
          <w:rFonts w:ascii="宋体" w:hAnsi="宋体"/>
          <w:color w:val="000000"/>
          <w:szCs w:val="21"/>
        </w:rPr>
        <w:t>北京时间</w:t>
      </w:r>
      <w:r>
        <w:rPr>
          <w:rFonts w:ascii="宋体" w:hAnsi="宋体" w:hint="eastAsia"/>
          <w:color w:val="000000"/>
          <w:szCs w:val="21"/>
        </w:rPr>
        <w:t>）</w:t>
      </w:r>
    </w:p>
    <w:p w:rsidR="00974E02" w:rsidRDefault="00974E02" w:rsidP="00974E02">
      <w:pPr>
        <w:widowControl/>
        <w:spacing w:beforeLines="50" w:line="360" w:lineRule="auto"/>
        <w:jc w:val="left"/>
        <w:rPr>
          <w:rFonts w:ascii="宋体" w:hAnsi="宋体"/>
          <w:color w:val="000000"/>
          <w:szCs w:val="21"/>
        </w:rPr>
      </w:pPr>
      <w:r>
        <w:rPr>
          <w:rFonts w:ascii="宋体" w:hAnsi="宋体" w:hint="eastAsia"/>
          <w:color w:val="000000"/>
          <w:szCs w:val="21"/>
        </w:rPr>
        <w:t>9.投标及开标地点：深圳市福田区鹏程一路1号广电大厦9楼911会议室</w:t>
      </w:r>
      <w:r>
        <w:rPr>
          <w:rFonts w:ascii="宋体" w:hAnsi="宋体"/>
          <w:color w:val="000000"/>
          <w:szCs w:val="21"/>
        </w:rPr>
        <w:t>。届时请参加投标的代表出席开标仪式。</w:t>
      </w:r>
    </w:p>
    <w:p w:rsidR="00974E02" w:rsidRDefault="00974E02" w:rsidP="00974E02">
      <w:pPr>
        <w:widowControl/>
        <w:spacing w:beforeLines="50" w:line="360" w:lineRule="auto"/>
        <w:jc w:val="left"/>
        <w:rPr>
          <w:rFonts w:hAnsi="宋体"/>
          <w:color w:val="000000"/>
          <w:szCs w:val="21"/>
        </w:rPr>
      </w:pPr>
      <w:r>
        <w:rPr>
          <w:rFonts w:ascii="宋体" w:hAnsi="宋体" w:hint="eastAsia"/>
          <w:bCs/>
          <w:szCs w:val="21"/>
        </w:rPr>
        <w:lastRenderedPageBreak/>
        <w:t>10.</w:t>
      </w:r>
      <w:r>
        <w:rPr>
          <w:rFonts w:ascii="宋体" w:hAnsi="宋体"/>
          <w:bCs/>
          <w:szCs w:val="21"/>
        </w:rPr>
        <w:t>招标文件的澄清</w:t>
      </w:r>
      <w:r>
        <w:rPr>
          <w:rFonts w:ascii="宋体" w:hAnsi="宋体" w:hint="eastAsia"/>
          <w:bCs/>
          <w:szCs w:val="21"/>
        </w:rPr>
        <w:t>:</w:t>
      </w:r>
    </w:p>
    <w:p w:rsidR="00974E02" w:rsidRDefault="00974E02" w:rsidP="00974E02">
      <w:pPr>
        <w:spacing w:beforeLines="50" w:line="360" w:lineRule="exact"/>
        <w:ind w:left="357"/>
        <w:rPr>
          <w:rFonts w:ascii="宋体" w:hAnsi="宋体"/>
          <w:color w:val="000000"/>
          <w:szCs w:val="21"/>
        </w:rPr>
      </w:pPr>
      <w:r>
        <w:rPr>
          <w:rFonts w:ascii="宋体" w:hAnsi="宋体" w:hint="eastAsia"/>
          <w:color w:val="000000"/>
          <w:szCs w:val="21"/>
        </w:rPr>
        <w:t>1）投标人</w:t>
      </w:r>
      <w:r>
        <w:rPr>
          <w:rFonts w:ascii="宋体" w:hAnsi="宋体"/>
          <w:color w:val="000000"/>
          <w:szCs w:val="21"/>
        </w:rPr>
        <w:t>质疑资料提交截止时间：</w:t>
      </w:r>
      <w:r>
        <w:rPr>
          <w:rFonts w:ascii="宋体" w:hAnsi="宋体" w:hint="eastAsia"/>
          <w:color w:val="000000"/>
          <w:szCs w:val="21"/>
        </w:rPr>
        <w:t>2018年</w:t>
      </w:r>
      <w:r>
        <w:rPr>
          <w:rFonts w:ascii="宋体" w:hAnsi="宋体" w:hint="eastAsia"/>
          <w:color w:val="FF0000"/>
          <w:szCs w:val="21"/>
        </w:rPr>
        <w:t>8</w:t>
      </w:r>
      <w:r w:rsidRPr="00E81F5E">
        <w:rPr>
          <w:rFonts w:ascii="宋体" w:hAnsi="宋体" w:hint="eastAsia"/>
          <w:color w:val="FF0000"/>
          <w:szCs w:val="21"/>
        </w:rPr>
        <w:t>月</w:t>
      </w:r>
      <w:r>
        <w:rPr>
          <w:rFonts w:ascii="宋体" w:hAnsi="宋体" w:hint="eastAsia"/>
          <w:color w:val="FF0000"/>
          <w:szCs w:val="21"/>
        </w:rPr>
        <w:t>22</w:t>
      </w:r>
      <w:r w:rsidRPr="00E81F5E">
        <w:rPr>
          <w:rFonts w:ascii="宋体" w:hAnsi="宋体" w:hint="eastAsia"/>
          <w:color w:val="FF0000"/>
          <w:szCs w:val="21"/>
        </w:rPr>
        <w:t>日</w:t>
      </w:r>
      <w:r>
        <w:rPr>
          <w:rFonts w:ascii="宋体" w:hAnsi="宋体" w:hint="eastAsia"/>
          <w:color w:val="000000"/>
          <w:szCs w:val="21"/>
        </w:rPr>
        <w:t>17</w:t>
      </w:r>
      <w:r>
        <w:rPr>
          <w:rFonts w:ascii="宋体" w:hAnsi="宋体"/>
          <w:color w:val="000000"/>
          <w:szCs w:val="21"/>
        </w:rPr>
        <w:t>:</w:t>
      </w:r>
      <w:r>
        <w:rPr>
          <w:rFonts w:ascii="宋体" w:hAnsi="宋体" w:hint="eastAsia"/>
          <w:color w:val="000000"/>
          <w:szCs w:val="21"/>
        </w:rPr>
        <w:t>3</w:t>
      </w:r>
      <w:r>
        <w:rPr>
          <w:rFonts w:ascii="宋体" w:hAnsi="宋体"/>
          <w:color w:val="000000"/>
          <w:szCs w:val="21"/>
        </w:rPr>
        <w:t>0</w:t>
      </w:r>
      <w:r>
        <w:rPr>
          <w:rFonts w:ascii="宋体" w:hAnsi="宋体" w:hint="eastAsia"/>
          <w:color w:val="000000"/>
          <w:szCs w:val="21"/>
        </w:rPr>
        <w:t>（北京时间）</w:t>
      </w:r>
      <w:r>
        <w:rPr>
          <w:rFonts w:ascii="宋体" w:cs="宋体" w:hint="eastAsia"/>
          <w:b/>
          <w:bCs/>
          <w:szCs w:val="21"/>
          <w:lang w:val="zh-CN"/>
        </w:rPr>
        <w:t>前将疑问汇总的盖章扫描件及可编辑的</w:t>
      </w:r>
      <w:r>
        <w:rPr>
          <w:rFonts w:ascii="宋体" w:cs="宋体"/>
          <w:b/>
          <w:bCs/>
          <w:color w:val="000000"/>
          <w:szCs w:val="21"/>
        </w:rPr>
        <w:t>WORD</w:t>
      </w:r>
      <w:r>
        <w:rPr>
          <w:rFonts w:ascii="宋体" w:cs="宋体" w:hint="eastAsia"/>
          <w:b/>
          <w:bCs/>
          <w:color w:val="000000"/>
          <w:szCs w:val="21"/>
          <w:lang w:val="zh-CN"/>
        </w:rPr>
        <w:t>版本</w:t>
      </w:r>
      <w:r>
        <w:rPr>
          <w:rFonts w:ascii="宋体" w:cs="宋体" w:hint="eastAsia"/>
          <w:b/>
          <w:bCs/>
          <w:szCs w:val="21"/>
          <w:lang w:val="zh-CN"/>
        </w:rPr>
        <w:t>在采购平台</w:t>
      </w:r>
      <w:r>
        <w:rPr>
          <w:rFonts w:ascii="宋体" w:cs="宋体" w:hint="eastAsia"/>
          <w:b/>
          <w:bCs/>
          <w:szCs w:val="21"/>
        </w:rPr>
        <w:t>（</w:t>
      </w:r>
      <w:r>
        <w:rPr>
          <w:rFonts w:hint="eastAsia"/>
          <w:b/>
          <w:bCs/>
          <w:szCs w:val="21"/>
        </w:rPr>
        <w:t>cg.szmg.com.cn</w:t>
      </w:r>
      <w:r>
        <w:rPr>
          <w:rFonts w:ascii="宋体" w:cs="宋体" w:hint="eastAsia"/>
          <w:b/>
          <w:bCs/>
          <w:szCs w:val="21"/>
        </w:rPr>
        <w:t>）</w:t>
      </w:r>
      <w:r>
        <w:rPr>
          <w:rFonts w:ascii="宋体" w:cs="宋体" w:hint="eastAsia"/>
          <w:b/>
          <w:bCs/>
          <w:szCs w:val="21"/>
          <w:lang w:val="zh-CN"/>
        </w:rPr>
        <w:t>提交</w:t>
      </w:r>
      <w:r>
        <w:rPr>
          <w:rFonts w:ascii="宋体" w:hAnsi="宋体" w:hint="eastAsia"/>
          <w:b/>
          <w:color w:val="000000"/>
          <w:szCs w:val="21"/>
        </w:rPr>
        <w:t>，并与招标工作人员联系。</w:t>
      </w:r>
    </w:p>
    <w:p w:rsidR="00974E02" w:rsidRDefault="00974E02" w:rsidP="00974E02">
      <w:pPr>
        <w:spacing w:beforeLines="50" w:line="360" w:lineRule="exact"/>
        <w:ind w:left="357"/>
        <w:rPr>
          <w:rFonts w:ascii="宋体" w:cs="宋体"/>
          <w:b/>
          <w:bCs/>
          <w:szCs w:val="21"/>
          <w:lang w:val="zh-CN"/>
        </w:rPr>
      </w:pPr>
      <w:r>
        <w:rPr>
          <w:rFonts w:ascii="宋体" w:hAnsi="宋体" w:hint="eastAsia"/>
          <w:color w:val="000000"/>
          <w:szCs w:val="21"/>
        </w:rPr>
        <w:t>2）招标人澄清或修补、答疑</w:t>
      </w:r>
      <w:r>
        <w:rPr>
          <w:rFonts w:ascii="宋体" w:hAnsi="宋体"/>
          <w:color w:val="000000"/>
          <w:szCs w:val="21"/>
        </w:rPr>
        <w:t>截止时间</w:t>
      </w:r>
      <w:r>
        <w:rPr>
          <w:rFonts w:ascii="宋体" w:hAnsi="宋体" w:hint="eastAsia"/>
          <w:color w:val="000000"/>
          <w:szCs w:val="21"/>
        </w:rPr>
        <w:t>：2018年</w:t>
      </w:r>
      <w:r>
        <w:rPr>
          <w:rFonts w:ascii="宋体" w:hAnsi="宋体" w:hint="eastAsia"/>
          <w:color w:val="FF0000"/>
          <w:szCs w:val="21"/>
        </w:rPr>
        <w:t>8</w:t>
      </w:r>
      <w:r w:rsidRPr="00E81F5E">
        <w:rPr>
          <w:rFonts w:ascii="宋体" w:hAnsi="宋体" w:hint="eastAsia"/>
          <w:color w:val="FF0000"/>
          <w:szCs w:val="21"/>
        </w:rPr>
        <w:t>月</w:t>
      </w:r>
      <w:r>
        <w:rPr>
          <w:rFonts w:ascii="宋体" w:hAnsi="宋体" w:hint="eastAsia"/>
          <w:color w:val="FF0000"/>
          <w:szCs w:val="21"/>
        </w:rPr>
        <w:t>24</w:t>
      </w:r>
      <w:r w:rsidRPr="00E81F5E">
        <w:rPr>
          <w:rFonts w:ascii="宋体" w:hAnsi="宋体" w:hint="eastAsia"/>
          <w:color w:val="FF0000"/>
          <w:szCs w:val="21"/>
        </w:rPr>
        <w:t>日</w:t>
      </w:r>
      <w:r>
        <w:rPr>
          <w:rFonts w:ascii="宋体" w:hAnsi="宋体" w:hint="eastAsia"/>
          <w:color w:val="000000"/>
          <w:szCs w:val="21"/>
        </w:rPr>
        <w:t>17</w:t>
      </w:r>
      <w:r>
        <w:rPr>
          <w:rFonts w:ascii="宋体" w:hAnsi="宋体"/>
          <w:color w:val="000000"/>
          <w:szCs w:val="21"/>
        </w:rPr>
        <w:t>:</w:t>
      </w:r>
      <w:r>
        <w:rPr>
          <w:rFonts w:ascii="宋体" w:hAnsi="宋体" w:hint="eastAsia"/>
          <w:color w:val="000000"/>
          <w:szCs w:val="21"/>
        </w:rPr>
        <w:t>3</w:t>
      </w:r>
      <w:r>
        <w:rPr>
          <w:rFonts w:ascii="宋体" w:hAnsi="宋体"/>
          <w:color w:val="000000"/>
          <w:szCs w:val="21"/>
        </w:rPr>
        <w:t>0</w:t>
      </w:r>
      <w:r>
        <w:rPr>
          <w:rFonts w:ascii="宋体" w:hAnsi="宋体" w:hint="eastAsia"/>
          <w:color w:val="000000"/>
          <w:szCs w:val="21"/>
        </w:rPr>
        <w:t>（北京时间）</w:t>
      </w:r>
      <w:r>
        <w:rPr>
          <w:rFonts w:ascii="宋体" w:cs="宋体" w:hint="eastAsia"/>
          <w:b/>
          <w:bCs/>
          <w:szCs w:val="21"/>
          <w:lang w:val="zh-CN"/>
        </w:rPr>
        <w:t>前在采购平台</w:t>
      </w:r>
      <w:r>
        <w:rPr>
          <w:rFonts w:ascii="宋体" w:cs="宋体" w:hint="eastAsia"/>
          <w:b/>
          <w:bCs/>
          <w:szCs w:val="21"/>
        </w:rPr>
        <w:t>（</w:t>
      </w:r>
      <w:r>
        <w:rPr>
          <w:rFonts w:hint="eastAsia"/>
          <w:b/>
          <w:bCs/>
          <w:szCs w:val="21"/>
        </w:rPr>
        <w:t>cg.szmg.com.cn</w:t>
      </w:r>
      <w:r>
        <w:rPr>
          <w:rFonts w:ascii="宋体" w:cs="宋体" w:hint="eastAsia"/>
          <w:b/>
          <w:bCs/>
          <w:szCs w:val="21"/>
        </w:rPr>
        <w:t>）</w:t>
      </w:r>
      <w:r>
        <w:rPr>
          <w:rFonts w:ascii="宋体" w:cs="宋体" w:hint="eastAsia"/>
          <w:b/>
          <w:bCs/>
          <w:szCs w:val="21"/>
          <w:lang w:val="zh-CN"/>
        </w:rPr>
        <w:t>回复。</w:t>
      </w:r>
    </w:p>
    <w:p w:rsidR="00974E02" w:rsidRPr="006F1F4C" w:rsidRDefault="00974E02" w:rsidP="00974E02">
      <w:pPr>
        <w:spacing w:beforeLines="50" w:line="360" w:lineRule="exact"/>
        <w:rPr>
          <w:rFonts w:ascii="宋体" w:hAnsi="宋体"/>
          <w:color w:val="000000"/>
          <w:szCs w:val="21"/>
        </w:rPr>
      </w:pPr>
      <w:r>
        <w:rPr>
          <w:rFonts w:ascii="宋体" w:hAnsi="宋体" w:hint="eastAsia"/>
          <w:color w:val="000000"/>
          <w:szCs w:val="21"/>
        </w:rPr>
        <w:t>9.报名及下载</w:t>
      </w:r>
      <w:r w:rsidRPr="006F1F4C">
        <w:rPr>
          <w:rFonts w:ascii="宋体" w:hAnsi="宋体"/>
          <w:color w:val="000000"/>
          <w:szCs w:val="21"/>
        </w:rPr>
        <w:t>了招标文件，而不参加投标的供应</w:t>
      </w:r>
      <w:r w:rsidRPr="006F1F4C">
        <w:rPr>
          <w:rFonts w:ascii="宋体" w:hAnsi="宋体" w:hint="eastAsia"/>
          <w:color w:val="000000"/>
          <w:szCs w:val="21"/>
        </w:rPr>
        <w:t>商</w:t>
      </w:r>
      <w:r w:rsidRPr="006F1F4C">
        <w:rPr>
          <w:rFonts w:ascii="宋体" w:hAnsi="宋体"/>
          <w:color w:val="000000"/>
          <w:szCs w:val="21"/>
        </w:rPr>
        <w:t>，请在开标前3日以书面形式通知招标机构。</w:t>
      </w:r>
    </w:p>
    <w:p w:rsidR="00974E02" w:rsidRPr="006F1F4C" w:rsidRDefault="00974E02" w:rsidP="00974E02">
      <w:pPr>
        <w:spacing w:beforeLines="50" w:line="360" w:lineRule="exact"/>
        <w:ind w:left="357"/>
        <w:rPr>
          <w:rFonts w:ascii="宋体" w:hAnsi="宋体"/>
          <w:color w:val="000000"/>
          <w:szCs w:val="21"/>
        </w:rPr>
      </w:pPr>
      <w:r w:rsidRPr="006F1F4C">
        <w:rPr>
          <w:rFonts w:ascii="宋体" w:hAnsi="宋体" w:hint="eastAsia"/>
          <w:color w:val="000000"/>
          <w:szCs w:val="21"/>
        </w:rPr>
        <w:t>招标机构名称：</w:t>
      </w:r>
      <w:r>
        <w:rPr>
          <w:rFonts w:ascii="宋体" w:hAnsi="宋体" w:hint="eastAsia"/>
          <w:color w:val="000000"/>
          <w:szCs w:val="21"/>
        </w:rPr>
        <w:t>深圳广播电影电视集团</w:t>
      </w:r>
    </w:p>
    <w:p w:rsidR="00974E02" w:rsidRPr="006F1F4C" w:rsidRDefault="00974E02" w:rsidP="00974E02">
      <w:pPr>
        <w:spacing w:beforeLines="50" w:line="360" w:lineRule="exact"/>
        <w:ind w:left="357"/>
        <w:rPr>
          <w:rFonts w:ascii="宋体" w:hAnsi="宋体"/>
          <w:color w:val="000000"/>
          <w:szCs w:val="21"/>
        </w:rPr>
      </w:pPr>
      <w:r w:rsidRPr="006F1F4C">
        <w:rPr>
          <w:rFonts w:ascii="宋体" w:hAnsi="宋体" w:hint="eastAsia"/>
          <w:color w:val="000000"/>
          <w:szCs w:val="21"/>
        </w:rPr>
        <w:t>详细地址：</w:t>
      </w:r>
      <w:r>
        <w:rPr>
          <w:rFonts w:ascii="宋体" w:hAnsi="宋体" w:hint="eastAsia"/>
          <w:color w:val="000000"/>
          <w:szCs w:val="21"/>
        </w:rPr>
        <w:t>深圳市福田区鹏程一路1号广电大厦9楼</w:t>
      </w:r>
    </w:p>
    <w:p w:rsidR="00974E02" w:rsidRPr="006F1F4C" w:rsidRDefault="00974E02" w:rsidP="00974E02">
      <w:pPr>
        <w:spacing w:beforeLines="50" w:line="360" w:lineRule="exact"/>
        <w:ind w:left="357"/>
        <w:rPr>
          <w:rFonts w:ascii="宋体" w:hAnsi="宋体"/>
          <w:color w:val="000000"/>
          <w:szCs w:val="21"/>
        </w:rPr>
      </w:pPr>
      <w:proofErr w:type="gramStart"/>
      <w:r w:rsidRPr="006F1F4C">
        <w:rPr>
          <w:rFonts w:ascii="宋体" w:hAnsi="宋体" w:hint="eastAsia"/>
          <w:color w:val="000000"/>
          <w:szCs w:val="21"/>
        </w:rPr>
        <w:t>邮</w:t>
      </w:r>
      <w:proofErr w:type="gramEnd"/>
      <w:r w:rsidRPr="006F1F4C">
        <w:rPr>
          <w:rFonts w:ascii="宋体" w:hAnsi="宋体" w:hint="eastAsia"/>
          <w:color w:val="000000"/>
          <w:szCs w:val="21"/>
        </w:rPr>
        <w:t xml:space="preserve">    编：518001</w:t>
      </w:r>
    </w:p>
    <w:p w:rsidR="00974E02" w:rsidRPr="006F1F4C" w:rsidRDefault="00974E02" w:rsidP="00974E02">
      <w:pPr>
        <w:spacing w:beforeLines="50" w:line="360" w:lineRule="exact"/>
        <w:ind w:left="357"/>
        <w:rPr>
          <w:rFonts w:ascii="宋体" w:hAnsi="宋体"/>
          <w:b/>
          <w:color w:val="000000"/>
          <w:szCs w:val="21"/>
        </w:rPr>
      </w:pPr>
      <w:r w:rsidRPr="006F1F4C">
        <w:rPr>
          <w:rFonts w:ascii="宋体" w:hAnsi="宋体" w:hint="eastAsia"/>
          <w:b/>
          <w:color w:val="000000"/>
          <w:szCs w:val="21"/>
        </w:rPr>
        <w:t>项目招投标联系人：</w:t>
      </w:r>
      <w:r>
        <w:rPr>
          <w:rFonts w:ascii="宋体" w:hAnsi="宋体" w:hint="eastAsia"/>
          <w:b/>
          <w:color w:val="000000"/>
          <w:szCs w:val="21"/>
        </w:rPr>
        <w:t>黄工</w:t>
      </w:r>
    </w:p>
    <w:p w:rsidR="00974E02" w:rsidRPr="006F1F4C" w:rsidRDefault="00974E02" w:rsidP="00974E02">
      <w:pPr>
        <w:spacing w:beforeLines="50" w:line="360" w:lineRule="exact"/>
        <w:ind w:left="357"/>
        <w:rPr>
          <w:rFonts w:ascii="宋体" w:hAnsi="宋体"/>
          <w:color w:val="000000"/>
          <w:szCs w:val="21"/>
        </w:rPr>
      </w:pPr>
      <w:r w:rsidRPr="006F1F4C">
        <w:rPr>
          <w:rFonts w:ascii="宋体" w:hAnsi="宋体" w:hint="eastAsia"/>
          <w:color w:val="000000"/>
          <w:szCs w:val="21"/>
        </w:rPr>
        <w:t>电    话：</w:t>
      </w:r>
      <w:r>
        <w:rPr>
          <w:rFonts w:ascii="宋体" w:hAnsi="宋体" w:hint="eastAsia"/>
          <w:color w:val="000000"/>
          <w:szCs w:val="21"/>
        </w:rPr>
        <w:t>0755-88311183</w:t>
      </w:r>
      <w:proofErr w:type="gramStart"/>
      <w:r>
        <w:rPr>
          <w:rFonts w:ascii="宋体" w:hAnsi="宋体" w:hint="eastAsia"/>
          <w:color w:val="000000"/>
          <w:szCs w:val="21"/>
        </w:rPr>
        <w:t>,13602682131</w:t>
      </w:r>
      <w:proofErr w:type="gramEnd"/>
    </w:p>
    <w:p w:rsidR="00974E02" w:rsidRPr="006F1F4C" w:rsidRDefault="00974E02" w:rsidP="00974E02">
      <w:pPr>
        <w:spacing w:beforeLines="50" w:line="360" w:lineRule="exact"/>
        <w:ind w:left="357"/>
        <w:rPr>
          <w:rFonts w:ascii="宋体" w:hAnsi="宋体"/>
          <w:b/>
          <w:color w:val="000000"/>
          <w:szCs w:val="21"/>
        </w:rPr>
      </w:pPr>
      <w:proofErr w:type="gramStart"/>
      <w:r w:rsidRPr="006F1F4C">
        <w:rPr>
          <w:rFonts w:ascii="宋体" w:hAnsi="宋体" w:hint="eastAsia"/>
          <w:color w:val="000000"/>
          <w:szCs w:val="21"/>
        </w:rPr>
        <w:t>邮</w:t>
      </w:r>
      <w:proofErr w:type="gramEnd"/>
      <w:r w:rsidRPr="006F1F4C">
        <w:rPr>
          <w:rFonts w:ascii="宋体" w:hAnsi="宋体" w:hint="eastAsia"/>
          <w:color w:val="000000"/>
          <w:szCs w:val="21"/>
        </w:rPr>
        <w:t xml:space="preserve">    箱：</w:t>
      </w:r>
      <w:r>
        <w:rPr>
          <w:rFonts w:ascii="宋体" w:hAnsi="宋体" w:hint="eastAsia"/>
          <w:b/>
          <w:color w:val="000000"/>
          <w:szCs w:val="21"/>
        </w:rPr>
        <w:t>hkh2013</w:t>
      </w:r>
      <w:r w:rsidRPr="006F1F4C">
        <w:rPr>
          <w:rFonts w:ascii="宋体" w:hAnsi="宋体" w:hint="eastAsia"/>
          <w:b/>
          <w:color w:val="000000"/>
          <w:szCs w:val="21"/>
        </w:rPr>
        <w:t>@163.com</w:t>
      </w:r>
    </w:p>
    <w:p w:rsidR="00974E02" w:rsidRDefault="00974E02" w:rsidP="00974E02">
      <w:pPr>
        <w:spacing w:before="120" w:line="288" w:lineRule="auto"/>
        <w:ind w:left="360"/>
        <w:rPr>
          <w:rFonts w:ascii="宋体" w:hAnsi="宋体"/>
          <w:color w:val="000000"/>
          <w:szCs w:val="21"/>
        </w:rPr>
      </w:pPr>
    </w:p>
    <w:sectPr w:rsidR="00974E02" w:rsidSect="008F1A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26C" w:rsidRDefault="00DD626C" w:rsidP="00974E02">
      <w:r>
        <w:separator/>
      </w:r>
    </w:p>
  </w:endnote>
  <w:endnote w:type="continuationSeparator" w:id="0">
    <w:p w:rsidR="00DD626C" w:rsidRDefault="00DD626C" w:rsidP="00974E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26C" w:rsidRDefault="00DD626C" w:rsidP="00974E02">
      <w:r>
        <w:separator/>
      </w:r>
    </w:p>
  </w:footnote>
  <w:footnote w:type="continuationSeparator" w:id="0">
    <w:p w:rsidR="00DD626C" w:rsidRDefault="00DD626C" w:rsidP="00974E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4E02"/>
    <w:rsid w:val="008F1AAE"/>
    <w:rsid w:val="00974E02"/>
    <w:rsid w:val="00DD62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0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4E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74E02"/>
    <w:rPr>
      <w:sz w:val="18"/>
      <w:szCs w:val="18"/>
    </w:rPr>
  </w:style>
  <w:style w:type="paragraph" w:styleId="a4">
    <w:name w:val="footer"/>
    <w:basedOn w:val="a"/>
    <w:link w:val="Char0"/>
    <w:uiPriority w:val="99"/>
    <w:semiHidden/>
    <w:unhideWhenUsed/>
    <w:rsid w:val="00974E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74E0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黄琨华</dc:creator>
  <cp:keywords/>
  <dc:description/>
  <cp:lastModifiedBy>黄琨华</cp:lastModifiedBy>
  <cp:revision>2</cp:revision>
  <dcterms:created xsi:type="dcterms:W3CDTF">2018-08-21T08:02:00Z</dcterms:created>
  <dcterms:modified xsi:type="dcterms:W3CDTF">2018-08-21T08:03:00Z</dcterms:modified>
</cp:coreProperties>
</file>